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43051" w14:textId="5E7FE97C" w:rsidR="00AF28C4" w:rsidRDefault="00FC52CA" w:rsidP="0041581A">
      <w:pPr>
        <w:jc w:val="center"/>
        <w:rPr>
          <w:rFonts w:ascii="Franklin Gothic Book" w:hAnsi="Franklin Gothic Book"/>
          <w:b/>
          <w:color w:val="17365D" w:themeColor="text2" w:themeShade="BF"/>
          <w:sz w:val="40"/>
          <w:szCs w:val="40"/>
        </w:rPr>
      </w:pPr>
      <w:r>
        <w:rPr>
          <w:noProof/>
        </w:rPr>
        <w:drawing>
          <wp:anchor distT="0" distB="0" distL="114300" distR="114300" simplePos="0" relativeHeight="251664384" behindDoc="0" locked="0" layoutInCell="1" allowOverlap="1" wp14:anchorId="6C2D27E4" wp14:editId="58C042D4">
            <wp:simplePos x="0" y="0"/>
            <wp:positionH relativeFrom="margin">
              <wp:align>center</wp:align>
            </wp:positionH>
            <wp:positionV relativeFrom="paragraph">
              <wp:posOffset>-554609</wp:posOffset>
            </wp:positionV>
            <wp:extent cx="8281885" cy="1207008"/>
            <wp:effectExtent l="0" t="0" r="5080" b="0"/>
            <wp:wrapNone/>
            <wp:docPr id="1" name="Picture 1" descr="A picture containing knif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knif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81885" cy="1207008"/>
                    </a:xfrm>
                    <a:prstGeom prst="rect">
                      <a:avLst/>
                    </a:prstGeom>
                  </pic:spPr>
                </pic:pic>
              </a:graphicData>
            </a:graphic>
            <wp14:sizeRelH relativeFrom="page">
              <wp14:pctWidth>0</wp14:pctWidth>
            </wp14:sizeRelH>
            <wp14:sizeRelV relativeFrom="page">
              <wp14:pctHeight>0</wp14:pctHeight>
            </wp14:sizeRelV>
          </wp:anchor>
        </w:drawing>
      </w:r>
    </w:p>
    <w:p w14:paraId="302CFAB3" w14:textId="52FBEE2A" w:rsidR="00845085" w:rsidRDefault="00845085" w:rsidP="009E41F1">
      <w:pPr>
        <w:suppressAutoHyphens/>
        <w:autoSpaceDE w:val="0"/>
        <w:autoSpaceDN w:val="0"/>
        <w:adjustRightInd w:val="0"/>
        <w:spacing w:line="288" w:lineRule="auto"/>
        <w:textAlignment w:val="center"/>
        <w:rPr>
          <w:rFonts w:ascii="Franklin Gothic Book" w:hAnsi="Franklin Gothic Book"/>
          <w:color w:val="000000"/>
          <w:sz w:val="20"/>
          <w:szCs w:val="20"/>
        </w:rPr>
      </w:pPr>
    </w:p>
    <w:p w14:paraId="274F82E9" w14:textId="77777777" w:rsidR="00AF28C4" w:rsidRDefault="00AF28C4" w:rsidP="00AF28C4">
      <w:pPr>
        <w:rPr>
          <w:rFonts w:ascii="Franklin Gothic Book" w:hAnsi="Franklin Gothic Book"/>
          <w:b/>
          <w:color w:val="17365D" w:themeColor="text2" w:themeShade="BF"/>
          <w:sz w:val="40"/>
          <w:szCs w:val="40"/>
        </w:rPr>
      </w:pPr>
    </w:p>
    <w:p w14:paraId="375901D1" w14:textId="2EBC3BA2" w:rsidR="002D4BA5" w:rsidRPr="007E5E0F" w:rsidRDefault="0041581A" w:rsidP="00AF28C4">
      <w:pPr>
        <w:rPr>
          <w:rFonts w:ascii="Franklin Gothic Book" w:hAnsi="Franklin Gothic Book"/>
          <w:b/>
          <w:color w:val="17365D" w:themeColor="text2" w:themeShade="BF"/>
          <w:sz w:val="40"/>
          <w:szCs w:val="40"/>
        </w:rPr>
      </w:pPr>
      <w:r w:rsidRPr="007E5E0F">
        <w:rPr>
          <w:rFonts w:ascii="Franklin Gothic Book" w:hAnsi="Franklin Gothic Book"/>
          <w:b/>
          <w:color w:val="17365D" w:themeColor="text2" w:themeShade="BF"/>
          <w:sz w:val="40"/>
          <w:szCs w:val="40"/>
        </w:rPr>
        <w:t xml:space="preserve">Cargo Claim </w:t>
      </w:r>
      <w:r w:rsidR="00B546AB" w:rsidRPr="007E5E0F">
        <w:rPr>
          <w:rFonts w:ascii="Franklin Gothic Book" w:hAnsi="Franklin Gothic Book"/>
          <w:b/>
          <w:color w:val="17365D" w:themeColor="text2" w:themeShade="BF"/>
          <w:sz w:val="40"/>
          <w:szCs w:val="40"/>
        </w:rPr>
        <w:t xml:space="preserve">Checklist and </w:t>
      </w:r>
      <w:r w:rsidRPr="007E5E0F">
        <w:rPr>
          <w:rFonts w:ascii="Franklin Gothic Book" w:hAnsi="Franklin Gothic Book"/>
          <w:b/>
          <w:color w:val="17365D" w:themeColor="text2" w:themeShade="BF"/>
          <w:sz w:val="40"/>
          <w:szCs w:val="40"/>
        </w:rPr>
        <w:t>Procedures</w:t>
      </w:r>
    </w:p>
    <w:p w14:paraId="6CA78684" w14:textId="77777777" w:rsidR="0041581A" w:rsidRPr="007E5E0F" w:rsidRDefault="0041581A">
      <w:pPr>
        <w:rPr>
          <w:rFonts w:ascii="Franklin Gothic Book" w:hAnsi="Franklin Gothic Book"/>
        </w:rPr>
      </w:pPr>
    </w:p>
    <w:p w14:paraId="71E05CC1" w14:textId="77777777" w:rsidR="0041581A" w:rsidRPr="007E5E0F" w:rsidRDefault="0041581A" w:rsidP="0041581A">
      <w:pPr>
        <w:ind w:right="-180"/>
        <w:rPr>
          <w:rFonts w:ascii="Franklin Gothic Book" w:hAnsi="Franklin Gothic Book" w:cs="Times New Roman"/>
        </w:rPr>
      </w:pPr>
      <w:r w:rsidRPr="007E5E0F">
        <w:rPr>
          <w:rFonts w:ascii="Franklin Gothic Book" w:hAnsi="Franklin Gothic Book" w:cs="Times New Roman"/>
        </w:rPr>
        <w:t xml:space="preserve">In the event of loss or damage to cargo insured under your open cargo policy, it is important to cooperate with Avalon and the insurance company to provide documentation and information. Remember that your clients buy insurance to get reimbursed if there is a loss. Resolving claims quickly is an effective way to increase the level of service you provide to your clients. This handout is designed to simplify the process and provides guidelines for what to do in the event of a claim. </w:t>
      </w:r>
      <w:r w:rsidRPr="007E5E0F">
        <w:rPr>
          <w:rFonts w:ascii="Franklin Gothic Book" w:hAnsi="Franklin Gothic Book" w:cs="Times New Roman"/>
        </w:rPr>
        <w:cr/>
      </w:r>
      <w:r w:rsidRPr="007E5E0F">
        <w:rPr>
          <w:rFonts w:ascii="Franklin Gothic Book" w:hAnsi="Franklin Gothic Book" w:cs="Times New Roman"/>
        </w:rPr>
        <w:cr/>
        <w:t>Avalon or your insurance company may require you to provide additional documentation or take steps not specified below. You should always respond to these requests as soon as possible. If you have any questions, please contact our claims department for assistance.</w:t>
      </w:r>
    </w:p>
    <w:p w14:paraId="47533A0B" w14:textId="77777777" w:rsidR="0041581A" w:rsidRPr="007E5E0F" w:rsidRDefault="0041581A">
      <w:pPr>
        <w:rPr>
          <w:rFonts w:ascii="Franklin Gothic Book" w:hAnsi="Franklin Gothic Book" w:cs="Times New Roman"/>
        </w:rPr>
      </w:pPr>
    </w:p>
    <w:p w14:paraId="5EE6A16B" w14:textId="77777777" w:rsidR="0041581A" w:rsidRPr="007E5E0F" w:rsidRDefault="0041581A" w:rsidP="0041581A">
      <w:pPr>
        <w:jc w:val="center"/>
        <w:rPr>
          <w:rFonts w:ascii="Franklin Gothic Book" w:hAnsi="Franklin Gothic Book" w:cs="Times New Roman"/>
          <w:b/>
          <w:caps/>
          <w:color w:val="FF0000"/>
        </w:rPr>
      </w:pPr>
      <w:r w:rsidRPr="007E5E0F">
        <w:rPr>
          <w:rFonts w:ascii="Franklin Gothic Book" w:hAnsi="Franklin Gothic Book" w:cs="Times New Roman"/>
          <w:b/>
          <w:caps/>
          <w:color w:val="FF0000"/>
        </w:rPr>
        <w:t>Put all Carriers or Agents involved in the transportation on notice</w:t>
      </w:r>
    </w:p>
    <w:p w14:paraId="50CB7583" w14:textId="77777777" w:rsidR="0041581A" w:rsidRPr="007E5E0F" w:rsidRDefault="0041581A">
      <w:pPr>
        <w:rPr>
          <w:rFonts w:ascii="Franklin Gothic Book" w:hAnsi="Franklin Gothic Book" w:cs="Times New Roman"/>
        </w:rPr>
      </w:pPr>
    </w:p>
    <w:p w14:paraId="28681528" w14:textId="77777777" w:rsidR="0041581A" w:rsidRPr="007E5E0F" w:rsidRDefault="0041581A" w:rsidP="0041581A">
      <w:pPr>
        <w:rPr>
          <w:rFonts w:ascii="Franklin Gothic Book" w:hAnsi="Franklin Gothic Book" w:cs="Times New Roman"/>
        </w:rPr>
      </w:pPr>
      <w:r w:rsidRPr="007E5E0F">
        <w:rPr>
          <w:rFonts w:ascii="Franklin Gothic Book" w:hAnsi="Franklin Gothic Book" w:cs="Times New Roman"/>
        </w:rPr>
        <w:t>When first notified of loss or damage:</w:t>
      </w:r>
    </w:p>
    <w:p w14:paraId="3C006EF5" w14:textId="77777777" w:rsidR="0041581A" w:rsidRPr="007E5E0F" w:rsidRDefault="0041581A" w:rsidP="00191A14">
      <w:pPr>
        <w:pStyle w:val="ListParagraph"/>
        <w:numPr>
          <w:ilvl w:val="0"/>
          <w:numId w:val="8"/>
        </w:numPr>
        <w:ind w:left="810"/>
        <w:rPr>
          <w:rFonts w:ascii="Franklin Gothic Book" w:hAnsi="Franklin Gothic Book" w:cs="Times New Roman"/>
        </w:rPr>
      </w:pPr>
      <w:r w:rsidRPr="007E5E0F">
        <w:rPr>
          <w:rFonts w:ascii="Franklin Gothic Book" w:hAnsi="Franklin Gothic Book" w:cs="Times New Roman"/>
        </w:rPr>
        <w:t>Obtain location of cargo</w:t>
      </w:r>
    </w:p>
    <w:p w14:paraId="77AD7528" w14:textId="77777777" w:rsidR="0041581A" w:rsidRPr="007E5E0F" w:rsidRDefault="0041581A" w:rsidP="00191A14">
      <w:pPr>
        <w:pStyle w:val="ListParagraph"/>
        <w:numPr>
          <w:ilvl w:val="0"/>
          <w:numId w:val="8"/>
        </w:numPr>
        <w:ind w:left="810"/>
        <w:rPr>
          <w:rFonts w:ascii="Franklin Gothic Book" w:hAnsi="Franklin Gothic Book" w:cs="Times New Roman"/>
        </w:rPr>
      </w:pPr>
      <w:r w:rsidRPr="007E5E0F">
        <w:rPr>
          <w:rFonts w:ascii="Franklin Gothic Book" w:hAnsi="Franklin Gothic Book" w:cs="Times New Roman"/>
        </w:rPr>
        <w:t>Obtain an estimate of the type of damage</w:t>
      </w:r>
    </w:p>
    <w:p w14:paraId="54747CA9" w14:textId="77777777" w:rsidR="0041581A" w:rsidRPr="007E5E0F" w:rsidRDefault="0041581A" w:rsidP="00191A14">
      <w:pPr>
        <w:pStyle w:val="ListParagraph"/>
        <w:numPr>
          <w:ilvl w:val="0"/>
          <w:numId w:val="8"/>
        </w:numPr>
        <w:ind w:left="810"/>
        <w:rPr>
          <w:rFonts w:ascii="Franklin Gothic Book" w:hAnsi="Franklin Gothic Book" w:cs="Times New Roman"/>
        </w:rPr>
      </w:pPr>
      <w:r w:rsidRPr="007E5E0F">
        <w:rPr>
          <w:rFonts w:ascii="Franklin Gothic Book" w:hAnsi="Franklin Gothic Book" w:cs="Times New Roman"/>
        </w:rPr>
        <w:t>Obtain an estimate of the amount of damage</w:t>
      </w:r>
    </w:p>
    <w:p w14:paraId="13DF466D" w14:textId="77777777" w:rsidR="0041581A" w:rsidRPr="007E5E0F" w:rsidRDefault="0041581A" w:rsidP="00191A14">
      <w:pPr>
        <w:pStyle w:val="ListParagraph"/>
        <w:numPr>
          <w:ilvl w:val="0"/>
          <w:numId w:val="8"/>
        </w:numPr>
        <w:ind w:left="810"/>
        <w:rPr>
          <w:rFonts w:ascii="Franklin Gothic Book" w:hAnsi="Franklin Gothic Book" w:cs="Times New Roman"/>
        </w:rPr>
      </w:pPr>
      <w:r w:rsidRPr="007E5E0F">
        <w:rPr>
          <w:rFonts w:ascii="Franklin Gothic Book" w:hAnsi="Franklin Gothic Book" w:cs="Times New Roman"/>
        </w:rPr>
        <w:t>Obtain an original or duplicate copy of the certificate of insurance and/or alternate form of insurance (HAWB, Declaration, etc.). Also obtain the House and Master Bill of Lading as applicable.</w:t>
      </w:r>
    </w:p>
    <w:p w14:paraId="779D6DB4" w14:textId="77777777" w:rsidR="0041581A" w:rsidRPr="007E5E0F" w:rsidRDefault="0041581A">
      <w:pPr>
        <w:rPr>
          <w:rFonts w:ascii="Franklin Gothic Book" w:hAnsi="Franklin Gothic Book" w:cs="Times New Roman"/>
        </w:rPr>
      </w:pPr>
    </w:p>
    <w:p w14:paraId="6D8695BD" w14:textId="77777777" w:rsidR="0041581A" w:rsidRPr="007E5E0F" w:rsidRDefault="0041581A">
      <w:pPr>
        <w:rPr>
          <w:rFonts w:ascii="Franklin Gothic Book" w:hAnsi="Franklin Gothic Book" w:cs="Times New Roman"/>
        </w:rPr>
      </w:pPr>
      <w:r w:rsidRPr="007E5E0F">
        <w:rPr>
          <w:rFonts w:ascii="Franklin Gothic Book" w:hAnsi="Franklin Gothic Book" w:cs="Times New Roman"/>
        </w:rPr>
        <w:t>Prepare and send the following information to your client:</w:t>
      </w:r>
    </w:p>
    <w:p w14:paraId="5F2B5D88" w14:textId="77777777" w:rsidR="0041581A" w:rsidRPr="007E5E0F" w:rsidRDefault="0041581A" w:rsidP="00191A14">
      <w:pPr>
        <w:pStyle w:val="ListParagraph"/>
        <w:numPr>
          <w:ilvl w:val="0"/>
          <w:numId w:val="9"/>
        </w:numPr>
        <w:ind w:left="810"/>
        <w:rPr>
          <w:rFonts w:ascii="Franklin Gothic Book" w:hAnsi="Franklin Gothic Book" w:cs="Times New Roman"/>
        </w:rPr>
      </w:pPr>
      <w:r w:rsidRPr="007E5E0F">
        <w:rPr>
          <w:rFonts w:ascii="Franklin Gothic Book" w:hAnsi="Franklin Gothic Book" w:cs="Times New Roman"/>
        </w:rPr>
        <w:t>Acknowledgment Letter</w:t>
      </w:r>
    </w:p>
    <w:p w14:paraId="1DB01D93" w14:textId="77777777" w:rsidR="0041581A" w:rsidRPr="007E5E0F" w:rsidRDefault="0041581A" w:rsidP="00191A14">
      <w:pPr>
        <w:pStyle w:val="ListParagraph"/>
        <w:numPr>
          <w:ilvl w:val="0"/>
          <w:numId w:val="9"/>
        </w:numPr>
        <w:ind w:left="810"/>
        <w:rPr>
          <w:rFonts w:ascii="Franklin Gothic Book" w:hAnsi="Franklin Gothic Book" w:cs="Times New Roman"/>
        </w:rPr>
      </w:pPr>
      <w:r w:rsidRPr="007E5E0F">
        <w:rPr>
          <w:rFonts w:ascii="Franklin Gothic Book" w:hAnsi="Franklin Gothic Book" w:cs="Times New Roman"/>
        </w:rPr>
        <w:t xml:space="preserve">Claims Instructions </w:t>
      </w:r>
      <w:r w:rsidRPr="007E5E0F">
        <w:rPr>
          <w:rFonts w:ascii="Franklin Gothic Book" w:hAnsi="Franklin Gothic Book" w:cs="Times New Roman"/>
        </w:rPr>
        <w:cr/>
      </w:r>
      <w:r w:rsidRPr="007E5E0F">
        <w:rPr>
          <w:rFonts w:ascii="Franklin Gothic Book" w:hAnsi="Franklin Gothic Book" w:cs="Times New Roman"/>
          <w:i/>
        </w:rPr>
        <w:t>Examples are available in Avalon’s Cargo Insurance Manual</w:t>
      </w:r>
    </w:p>
    <w:p w14:paraId="086B4ADA" w14:textId="77777777" w:rsidR="0041581A" w:rsidRPr="007E5E0F" w:rsidRDefault="0041581A">
      <w:pPr>
        <w:rPr>
          <w:rFonts w:ascii="Franklin Gothic Book" w:hAnsi="Franklin Gothic Book" w:cs="Times New Roman"/>
        </w:rPr>
      </w:pPr>
    </w:p>
    <w:p w14:paraId="17233463" w14:textId="77777777" w:rsidR="0041581A" w:rsidRPr="007E5E0F" w:rsidRDefault="0041581A">
      <w:pPr>
        <w:rPr>
          <w:rFonts w:ascii="Franklin Gothic Book" w:hAnsi="Franklin Gothic Book" w:cs="Times New Roman"/>
        </w:rPr>
      </w:pPr>
      <w:r w:rsidRPr="007E5E0F">
        <w:rPr>
          <w:rFonts w:ascii="Franklin Gothic Book" w:hAnsi="Franklin Gothic Book" w:cs="Times New Roman"/>
        </w:rPr>
        <w:t>Contact Avalon with the following information:</w:t>
      </w:r>
    </w:p>
    <w:p w14:paraId="3C9D6D5E" w14:textId="77777777" w:rsidR="0041581A" w:rsidRPr="007E5E0F" w:rsidRDefault="0041581A" w:rsidP="00191A14">
      <w:pPr>
        <w:pStyle w:val="ListParagraph"/>
        <w:numPr>
          <w:ilvl w:val="0"/>
          <w:numId w:val="10"/>
        </w:numPr>
        <w:ind w:left="810"/>
        <w:rPr>
          <w:rFonts w:ascii="Franklin Gothic Book" w:hAnsi="Franklin Gothic Book" w:cs="Times New Roman"/>
        </w:rPr>
      </w:pPr>
      <w:r w:rsidRPr="007E5E0F">
        <w:rPr>
          <w:rFonts w:ascii="Franklin Gothic Book" w:hAnsi="Franklin Gothic Book" w:cs="Times New Roman"/>
        </w:rPr>
        <w:t xml:space="preserve">Completed Preliminary Notice of Claim form </w:t>
      </w:r>
    </w:p>
    <w:p w14:paraId="7E7979D9" w14:textId="77777777" w:rsidR="0041581A" w:rsidRPr="007E5E0F" w:rsidRDefault="0041581A" w:rsidP="00191A14">
      <w:pPr>
        <w:pStyle w:val="ListParagraph"/>
        <w:numPr>
          <w:ilvl w:val="0"/>
          <w:numId w:val="10"/>
        </w:numPr>
        <w:ind w:left="810"/>
        <w:rPr>
          <w:rFonts w:ascii="Franklin Gothic Book" w:hAnsi="Franklin Gothic Book" w:cs="Times New Roman"/>
        </w:rPr>
      </w:pPr>
      <w:r w:rsidRPr="007E5E0F">
        <w:rPr>
          <w:rFonts w:ascii="Franklin Gothic Book" w:hAnsi="Franklin Gothic Book" w:cs="Times New Roman"/>
        </w:rPr>
        <w:t>Proof of Insurance (i.e. certificate, declaration, etc.)</w:t>
      </w:r>
    </w:p>
    <w:p w14:paraId="15447DB5" w14:textId="77777777" w:rsidR="0041581A" w:rsidRPr="007E5E0F" w:rsidRDefault="0041581A" w:rsidP="00191A14">
      <w:pPr>
        <w:pStyle w:val="ListParagraph"/>
        <w:numPr>
          <w:ilvl w:val="0"/>
          <w:numId w:val="10"/>
        </w:numPr>
        <w:ind w:left="810"/>
        <w:rPr>
          <w:rFonts w:ascii="Franklin Gothic Book" w:hAnsi="Franklin Gothic Book" w:cs="Times New Roman"/>
        </w:rPr>
      </w:pPr>
      <w:r w:rsidRPr="007E5E0F">
        <w:rPr>
          <w:rFonts w:ascii="Franklin Gothic Book" w:hAnsi="Franklin Gothic Book" w:cs="Times New Roman"/>
        </w:rPr>
        <w:t xml:space="preserve">House and Master Bill of Lading and/or Air Waybill </w:t>
      </w:r>
    </w:p>
    <w:p w14:paraId="7F97569A" w14:textId="77777777" w:rsidR="0041581A" w:rsidRPr="007E5E0F" w:rsidRDefault="0041581A" w:rsidP="00191A14">
      <w:pPr>
        <w:pStyle w:val="ListParagraph"/>
        <w:numPr>
          <w:ilvl w:val="0"/>
          <w:numId w:val="10"/>
        </w:numPr>
        <w:ind w:left="810"/>
        <w:rPr>
          <w:rFonts w:ascii="Franklin Gothic Book" w:hAnsi="Franklin Gothic Book" w:cs="Times New Roman"/>
        </w:rPr>
      </w:pPr>
      <w:proofErr w:type="gramStart"/>
      <w:r w:rsidRPr="007E5E0F">
        <w:rPr>
          <w:rFonts w:ascii="Franklin Gothic Book" w:hAnsi="Franklin Gothic Book" w:cs="Times New Roman"/>
        </w:rPr>
        <w:t>Brief summary</w:t>
      </w:r>
      <w:proofErr w:type="gramEnd"/>
      <w:r w:rsidRPr="007E5E0F">
        <w:rPr>
          <w:rFonts w:ascii="Franklin Gothic Book" w:hAnsi="Franklin Gothic Book" w:cs="Times New Roman"/>
        </w:rPr>
        <w:t xml:space="preserve"> of situation (can be summarized on your fax cover sheet)</w:t>
      </w:r>
      <w:r w:rsidRPr="007E5E0F">
        <w:rPr>
          <w:rFonts w:ascii="Franklin Gothic Book" w:hAnsi="Franklin Gothic Book" w:cs="Times New Roman"/>
        </w:rPr>
        <w:tab/>
      </w:r>
    </w:p>
    <w:p w14:paraId="6BE24795" w14:textId="77777777" w:rsidR="0041581A" w:rsidRPr="007E5E0F" w:rsidRDefault="0041581A">
      <w:pPr>
        <w:rPr>
          <w:rFonts w:ascii="Franklin Gothic Book" w:hAnsi="Franklin Gothic Book" w:cs="Times New Roman"/>
        </w:rPr>
      </w:pPr>
    </w:p>
    <w:p w14:paraId="62E0FFDC" w14:textId="77777777" w:rsidR="0041581A" w:rsidRPr="007E5E0F" w:rsidRDefault="0041581A">
      <w:pPr>
        <w:rPr>
          <w:rFonts w:ascii="Franklin Gothic Book" w:hAnsi="Franklin Gothic Book" w:cs="Times New Roman"/>
          <w:b/>
        </w:rPr>
      </w:pPr>
      <w:r w:rsidRPr="007E5E0F">
        <w:rPr>
          <w:rFonts w:ascii="Franklin Gothic Book" w:hAnsi="Franklin Gothic Book" w:cs="Times New Roman"/>
          <w:b/>
        </w:rPr>
        <w:t>Prepare and mail a Formal Notice of Claim to Avalon with the following documents:</w:t>
      </w:r>
    </w:p>
    <w:p w14:paraId="6CC487F1" w14:textId="32D33C5D" w:rsidR="0041581A" w:rsidRPr="007E5E0F" w:rsidRDefault="00AF28C4">
      <w:pPr>
        <w:rPr>
          <w:rFonts w:ascii="Franklin Gothic Book" w:hAnsi="Franklin Gothic Book" w:cs="Times New Roman"/>
        </w:rPr>
      </w:pPr>
      <w:r>
        <w:rPr>
          <w:rFonts w:ascii="Franklin Gothic Book" w:hAnsi="Franklin Gothic Book" w:cs="Times New Roman"/>
          <w:noProof/>
        </w:rPr>
        <mc:AlternateContent>
          <mc:Choice Requires="wps">
            <w:drawing>
              <wp:anchor distT="0" distB="0" distL="114300" distR="114300" simplePos="0" relativeHeight="251663360" behindDoc="0" locked="0" layoutInCell="1" allowOverlap="1" wp14:anchorId="42CB69D0" wp14:editId="5C548DDD">
                <wp:simplePos x="0" y="0"/>
                <wp:positionH relativeFrom="column">
                  <wp:posOffset>395605</wp:posOffset>
                </wp:positionH>
                <wp:positionV relativeFrom="paragraph">
                  <wp:posOffset>97790</wp:posOffset>
                </wp:positionV>
                <wp:extent cx="2557145" cy="2499995"/>
                <wp:effectExtent l="0" t="1270" r="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2499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AD2CF" w14:textId="77777777" w:rsidR="0041581A" w:rsidRPr="00EE4887" w:rsidRDefault="0041581A" w:rsidP="0041581A">
                            <w:pPr>
                              <w:rPr>
                                <w:rFonts w:ascii="Franklin Gothic Book" w:hAnsi="Franklin Gothic Book" w:cs="Times New Roman"/>
                                <w:u w:val="single"/>
                              </w:rPr>
                            </w:pPr>
                            <w:r w:rsidRPr="00EE4887">
                              <w:rPr>
                                <w:rFonts w:ascii="Franklin Gothic Book" w:hAnsi="Franklin Gothic Book" w:cs="Times New Roman"/>
                                <w:u w:val="single"/>
                              </w:rPr>
                              <w:t>Always Required:</w:t>
                            </w:r>
                          </w:p>
                          <w:p w14:paraId="5AF61315" w14:textId="77777777" w:rsidR="0041581A" w:rsidRPr="00EE4887" w:rsidRDefault="0041581A" w:rsidP="00191A14">
                            <w:pPr>
                              <w:pStyle w:val="ListParagraph"/>
                              <w:numPr>
                                <w:ilvl w:val="0"/>
                                <w:numId w:val="11"/>
                              </w:numPr>
                              <w:rPr>
                                <w:rFonts w:ascii="Franklin Gothic Book" w:hAnsi="Franklin Gothic Book" w:cs="Times New Roman"/>
                              </w:rPr>
                            </w:pPr>
                            <w:r w:rsidRPr="00EE4887">
                              <w:rPr>
                                <w:rFonts w:ascii="Franklin Gothic Book" w:hAnsi="Franklin Gothic Book" w:cs="Times New Roman"/>
                              </w:rPr>
                              <w:t>Itemized Claim Statement</w:t>
                            </w:r>
                          </w:p>
                          <w:p w14:paraId="2D46FC33" w14:textId="77777777" w:rsidR="0041581A" w:rsidRPr="00EE4887" w:rsidRDefault="0041581A" w:rsidP="00191A14">
                            <w:pPr>
                              <w:pStyle w:val="ListParagraph"/>
                              <w:numPr>
                                <w:ilvl w:val="0"/>
                                <w:numId w:val="11"/>
                              </w:numPr>
                              <w:rPr>
                                <w:rFonts w:ascii="Franklin Gothic Book" w:hAnsi="Franklin Gothic Book" w:cs="Times New Roman"/>
                              </w:rPr>
                            </w:pPr>
                            <w:r w:rsidRPr="00EE4887">
                              <w:rPr>
                                <w:rFonts w:ascii="Franklin Gothic Book" w:hAnsi="Franklin Gothic Book" w:cs="Times New Roman"/>
                              </w:rPr>
                              <w:t xml:space="preserve">Original Copy of Certificate of Insurance </w:t>
                            </w:r>
                            <w:r w:rsidRPr="00EE4887">
                              <w:rPr>
                                <w:rFonts w:ascii="Franklin Gothic Book" w:hAnsi="Franklin Gothic Book" w:cs="Times New Roman"/>
                                <w:sz w:val="16"/>
                                <w:szCs w:val="16"/>
                              </w:rPr>
                              <w:t>(or other proof of insurance)</w:t>
                            </w:r>
                          </w:p>
                          <w:p w14:paraId="1745F5C4" w14:textId="77777777" w:rsidR="0041581A" w:rsidRPr="00EE4887" w:rsidRDefault="0041581A" w:rsidP="00191A14">
                            <w:pPr>
                              <w:pStyle w:val="ListParagraph"/>
                              <w:numPr>
                                <w:ilvl w:val="0"/>
                                <w:numId w:val="11"/>
                              </w:numPr>
                              <w:rPr>
                                <w:rFonts w:ascii="Franklin Gothic Book" w:hAnsi="Franklin Gothic Book" w:cs="Times New Roman"/>
                              </w:rPr>
                            </w:pPr>
                            <w:r w:rsidRPr="00EE4887">
                              <w:rPr>
                                <w:rFonts w:ascii="Franklin Gothic Book" w:hAnsi="Franklin Gothic Book" w:cs="Times New Roman"/>
                              </w:rPr>
                              <w:t xml:space="preserve">Original Copy of House Bill of Lading / Air Waybill </w:t>
                            </w:r>
                            <w:r w:rsidRPr="00EE4887">
                              <w:rPr>
                                <w:rFonts w:ascii="Franklin Gothic Book" w:hAnsi="Franklin Gothic Book" w:cs="Times New Roman"/>
                                <w:sz w:val="16"/>
                                <w:szCs w:val="16"/>
                              </w:rPr>
                              <w:t>(front and back)</w:t>
                            </w:r>
                          </w:p>
                          <w:p w14:paraId="71F20D62" w14:textId="77777777" w:rsidR="0041581A" w:rsidRPr="00EE4887" w:rsidRDefault="0041581A" w:rsidP="00191A14">
                            <w:pPr>
                              <w:pStyle w:val="ListParagraph"/>
                              <w:numPr>
                                <w:ilvl w:val="0"/>
                                <w:numId w:val="11"/>
                              </w:numPr>
                              <w:rPr>
                                <w:rFonts w:ascii="Franklin Gothic Book" w:hAnsi="Franklin Gothic Book" w:cs="Times New Roman"/>
                              </w:rPr>
                            </w:pPr>
                            <w:r w:rsidRPr="00EE4887">
                              <w:rPr>
                                <w:rFonts w:ascii="Franklin Gothic Book" w:hAnsi="Franklin Gothic Book" w:cs="Times New Roman"/>
                              </w:rPr>
                              <w:t xml:space="preserve">Original Copy of Master Bill of Lading / Air Waybill </w:t>
                            </w:r>
                            <w:r w:rsidRPr="00EE4887">
                              <w:rPr>
                                <w:rFonts w:ascii="Franklin Gothic Book" w:hAnsi="Franklin Gothic Book" w:cs="Times New Roman"/>
                                <w:sz w:val="16"/>
                                <w:szCs w:val="16"/>
                              </w:rPr>
                              <w:t>(front and back)</w:t>
                            </w:r>
                          </w:p>
                          <w:p w14:paraId="6DF856BE" w14:textId="77777777" w:rsidR="0041581A" w:rsidRPr="00EE4887" w:rsidRDefault="0041581A" w:rsidP="00191A14">
                            <w:pPr>
                              <w:pStyle w:val="ListParagraph"/>
                              <w:numPr>
                                <w:ilvl w:val="0"/>
                                <w:numId w:val="11"/>
                              </w:numPr>
                              <w:rPr>
                                <w:rFonts w:ascii="Franklin Gothic Book" w:hAnsi="Franklin Gothic Book" w:cs="Times New Roman"/>
                              </w:rPr>
                            </w:pPr>
                            <w:r w:rsidRPr="00EE4887">
                              <w:rPr>
                                <w:rFonts w:ascii="Franklin Gothic Book" w:hAnsi="Franklin Gothic Book" w:cs="Times New Roman"/>
                              </w:rPr>
                              <w:t>Inland Waybill</w:t>
                            </w:r>
                          </w:p>
                          <w:p w14:paraId="6B24B7D3" w14:textId="77777777" w:rsidR="0041581A" w:rsidRPr="00EE4887" w:rsidRDefault="0041581A" w:rsidP="00191A14">
                            <w:pPr>
                              <w:pStyle w:val="ListParagraph"/>
                              <w:numPr>
                                <w:ilvl w:val="0"/>
                                <w:numId w:val="11"/>
                              </w:numPr>
                              <w:rPr>
                                <w:rFonts w:ascii="Franklin Gothic Book" w:hAnsi="Franklin Gothic Book" w:cs="Times New Roman"/>
                              </w:rPr>
                            </w:pPr>
                            <w:r w:rsidRPr="00EE4887">
                              <w:rPr>
                                <w:rFonts w:ascii="Franklin Gothic Book" w:hAnsi="Franklin Gothic Book" w:cs="Times New Roman"/>
                              </w:rPr>
                              <w:t>Delivery Receipt</w:t>
                            </w:r>
                          </w:p>
                          <w:p w14:paraId="7AACFCC7" w14:textId="77777777" w:rsidR="0041581A" w:rsidRPr="00EE4887" w:rsidRDefault="0041581A" w:rsidP="00191A14">
                            <w:pPr>
                              <w:pStyle w:val="ListParagraph"/>
                              <w:numPr>
                                <w:ilvl w:val="0"/>
                                <w:numId w:val="11"/>
                              </w:numPr>
                              <w:rPr>
                                <w:rFonts w:ascii="Franklin Gothic Book" w:hAnsi="Franklin Gothic Book" w:cs="Times New Roman"/>
                              </w:rPr>
                            </w:pPr>
                            <w:r w:rsidRPr="00EE4887">
                              <w:rPr>
                                <w:rFonts w:ascii="Franklin Gothic Book" w:hAnsi="Franklin Gothic Book" w:cs="Times New Roman"/>
                              </w:rPr>
                              <w:t xml:space="preserve">Written Notice </w:t>
                            </w:r>
                            <w:proofErr w:type="gramStart"/>
                            <w:r w:rsidRPr="00EE4887">
                              <w:rPr>
                                <w:rFonts w:ascii="Franklin Gothic Book" w:hAnsi="Franklin Gothic Book" w:cs="Times New Roman"/>
                              </w:rPr>
                              <w:t>To</w:t>
                            </w:r>
                            <w:proofErr w:type="gramEnd"/>
                            <w:r w:rsidRPr="00EE4887">
                              <w:rPr>
                                <w:rFonts w:ascii="Franklin Gothic Book" w:hAnsi="Franklin Gothic Book" w:cs="Times New Roman"/>
                              </w:rPr>
                              <w:t xml:space="preserve"> Carriers &amp; Their Response</w:t>
                            </w:r>
                          </w:p>
                          <w:p w14:paraId="596A6A7C" w14:textId="77777777" w:rsidR="0041581A" w:rsidRPr="00EE4887" w:rsidRDefault="0041581A" w:rsidP="00191A14">
                            <w:pPr>
                              <w:pStyle w:val="ListParagraph"/>
                              <w:numPr>
                                <w:ilvl w:val="0"/>
                                <w:numId w:val="11"/>
                              </w:numPr>
                              <w:rPr>
                                <w:rFonts w:ascii="Franklin Gothic Book" w:hAnsi="Franklin Gothic Book" w:cs="Times New Roman"/>
                              </w:rPr>
                            </w:pPr>
                            <w:r w:rsidRPr="00EE4887">
                              <w:rPr>
                                <w:rFonts w:ascii="Franklin Gothic Book" w:hAnsi="Franklin Gothic Book" w:cs="Times New Roman"/>
                              </w:rPr>
                              <w:t xml:space="preserve">Customs Form 7501 </w:t>
                            </w:r>
                            <w:r w:rsidRPr="00EE4887">
                              <w:rPr>
                                <w:rFonts w:ascii="Franklin Gothic Book" w:hAnsi="Franklin Gothic Book" w:cs="Times New Roman"/>
                                <w:sz w:val="16"/>
                                <w:szCs w:val="16"/>
                              </w:rPr>
                              <w:t>(if import shipment)</w:t>
                            </w:r>
                          </w:p>
                          <w:p w14:paraId="6283EB31" w14:textId="77777777" w:rsidR="0041581A" w:rsidRPr="00EE4887" w:rsidRDefault="0041581A" w:rsidP="00191A14">
                            <w:pPr>
                              <w:pStyle w:val="ListParagraph"/>
                              <w:numPr>
                                <w:ilvl w:val="0"/>
                                <w:numId w:val="11"/>
                              </w:numPr>
                              <w:rPr>
                                <w:rFonts w:ascii="Franklin Gothic Book" w:hAnsi="Franklin Gothic Book" w:cs="Times New Roman"/>
                              </w:rPr>
                            </w:pPr>
                            <w:r w:rsidRPr="00EE4887">
                              <w:rPr>
                                <w:rFonts w:ascii="Franklin Gothic Book" w:hAnsi="Franklin Gothic Book" w:cs="Times New Roman"/>
                              </w:rPr>
                              <w:t>Copy of Commercial Invoice</w:t>
                            </w:r>
                          </w:p>
                          <w:p w14:paraId="79E28FF6" w14:textId="77777777" w:rsidR="0041581A" w:rsidRPr="00EE4887" w:rsidRDefault="0041581A" w:rsidP="00191A14">
                            <w:pPr>
                              <w:pStyle w:val="ListParagraph"/>
                              <w:numPr>
                                <w:ilvl w:val="0"/>
                                <w:numId w:val="11"/>
                              </w:numPr>
                              <w:rPr>
                                <w:rFonts w:ascii="Franklin Gothic Book" w:hAnsi="Franklin Gothic Book" w:cs="Times New Roman"/>
                              </w:rPr>
                            </w:pPr>
                            <w:r w:rsidRPr="00EE4887">
                              <w:rPr>
                                <w:rFonts w:ascii="Franklin Gothic Book" w:hAnsi="Franklin Gothic Book" w:cs="Times New Roman"/>
                              </w:rPr>
                              <w:t>Packing List</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2CB69D0" id="_x0000_t202" coordsize="21600,21600" o:spt="202" path="m,l,21600r21600,l21600,xe">
                <v:stroke joinstyle="miter"/>
                <v:path gradientshapeok="t" o:connecttype="rect"/>
              </v:shapetype>
              <v:shape id="Text Box 5" o:spid="_x0000_s1026" type="#_x0000_t202" style="position:absolute;margin-left:31.15pt;margin-top:7.7pt;width:201.35pt;height:196.8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" stroked="f">
                <v:textbox style="mso-fit-shape-to-text:t" inset="0,0,0,0">
                  <w:txbxContent>
                    <w:p w14:paraId="387AD2CF" w14:textId="77777777" w:rsidR="0041581A" w:rsidRPr="00EE4887" w:rsidRDefault="0041581A" w:rsidP="0041581A">
                      <w:pPr>
                        <w:rPr>
                          <w:rFonts w:ascii="Franklin Gothic Book" w:hAnsi="Franklin Gothic Book" w:cs="Times New Roman"/>
                          <w:u w:val="single"/>
                        </w:rPr>
                      </w:pPr>
                      <w:r w:rsidRPr="00EE4887">
                        <w:rPr>
                          <w:rFonts w:ascii="Franklin Gothic Book" w:hAnsi="Franklin Gothic Book" w:cs="Times New Roman"/>
                          <w:u w:val="single"/>
                        </w:rPr>
                        <w:t>Always Required:</w:t>
                      </w:r>
                    </w:p>
                    <w:p w14:paraId="5AF61315" w14:textId="77777777" w:rsidR="0041581A" w:rsidRPr="00EE4887" w:rsidRDefault="0041581A" w:rsidP="00191A14">
                      <w:pPr>
                        <w:pStyle w:val="ListParagraph"/>
                        <w:numPr>
                          <w:ilvl w:val="0"/>
                          <w:numId w:val="11"/>
                        </w:numPr>
                        <w:rPr>
                          <w:rFonts w:ascii="Franklin Gothic Book" w:hAnsi="Franklin Gothic Book" w:cs="Times New Roman"/>
                        </w:rPr>
                      </w:pPr>
                      <w:r w:rsidRPr="00EE4887">
                        <w:rPr>
                          <w:rFonts w:ascii="Franklin Gothic Book" w:hAnsi="Franklin Gothic Book" w:cs="Times New Roman"/>
                        </w:rPr>
                        <w:t>Itemized Claim Statement</w:t>
                      </w:r>
                    </w:p>
                    <w:p w14:paraId="2D46FC33" w14:textId="77777777" w:rsidR="0041581A" w:rsidRPr="00EE4887" w:rsidRDefault="0041581A" w:rsidP="00191A14">
                      <w:pPr>
                        <w:pStyle w:val="ListParagraph"/>
                        <w:numPr>
                          <w:ilvl w:val="0"/>
                          <w:numId w:val="11"/>
                        </w:numPr>
                        <w:rPr>
                          <w:rFonts w:ascii="Franklin Gothic Book" w:hAnsi="Franklin Gothic Book" w:cs="Times New Roman"/>
                        </w:rPr>
                      </w:pPr>
                      <w:r w:rsidRPr="00EE4887">
                        <w:rPr>
                          <w:rFonts w:ascii="Franklin Gothic Book" w:hAnsi="Franklin Gothic Book" w:cs="Times New Roman"/>
                        </w:rPr>
                        <w:t xml:space="preserve">Original Copy of Certificate of Insurance </w:t>
                      </w:r>
                      <w:r w:rsidRPr="00EE4887">
                        <w:rPr>
                          <w:rFonts w:ascii="Franklin Gothic Book" w:hAnsi="Franklin Gothic Book" w:cs="Times New Roman"/>
                          <w:sz w:val="16"/>
                          <w:szCs w:val="16"/>
                        </w:rPr>
                        <w:t>(or other proof of insurance)</w:t>
                      </w:r>
                    </w:p>
                    <w:p w14:paraId="1745F5C4" w14:textId="77777777" w:rsidR="0041581A" w:rsidRPr="00EE4887" w:rsidRDefault="0041581A" w:rsidP="00191A14">
                      <w:pPr>
                        <w:pStyle w:val="ListParagraph"/>
                        <w:numPr>
                          <w:ilvl w:val="0"/>
                          <w:numId w:val="11"/>
                        </w:numPr>
                        <w:rPr>
                          <w:rFonts w:ascii="Franklin Gothic Book" w:hAnsi="Franklin Gothic Book" w:cs="Times New Roman"/>
                        </w:rPr>
                      </w:pPr>
                      <w:r w:rsidRPr="00EE4887">
                        <w:rPr>
                          <w:rFonts w:ascii="Franklin Gothic Book" w:hAnsi="Franklin Gothic Book" w:cs="Times New Roman"/>
                        </w:rPr>
                        <w:t xml:space="preserve">Original Copy of House Bill of Lading / Air Waybill </w:t>
                      </w:r>
                      <w:r w:rsidRPr="00EE4887">
                        <w:rPr>
                          <w:rFonts w:ascii="Franklin Gothic Book" w:hAnsi="Franklin Gothic Book" w:cs="Times New Roman"/>
                          <w:sz w:val="16"/>
                          <w:szCs w:val="16"/>
                        </w:rPr>
                        <w:t>(front and back)</w:t>
                      </w:r>
                    </w:p>
                    <w:p w14:paraId="71F20D62" w14:textId="77777777" w:rsidR="0041581A" w:rsidRPr="00EE4887" w:rsidRDefault="0041581A" w:rsidP="00191A14">
                      <w:pPr>
                        <w:pStyle w:val="ListParagraph"/>
                        <w:numPr>
                          <w:ilvl w:val="0"/>
                          <w:numId w:val="11"/>
                        </w:numPr>
                        <w:rPr>
                          <w:rFonts w:ascii="Franklin Gothic Book" w:hAnsi="Franklin Gothic Book" w:cs="Times New Roman"/>
                        </w:rPr>
                      </w:pPr>
                      <w:r w:rsidRPr="00EE4887">
                        <w:rPr>
                          <w:rFonts w:ascii="Franklin Gothic Book" w:hAnsi="Franklin Gothic Book" w:cs="Times New Roman"/>
                        </w:rPr>
                        <w:t xml:space="preserve">Original Copy of Master Bill of Lading / Air Waybill </w:t>
                      </w:r>
                      <w:r w:rsidRPr="00EE4887">
                        <w:rPr>
                          <w:rFonts w:ascii="Franklin Gothic Book" w:hAnsi="Franklin Gothic Book" w:cs="Times New Roman"/>
                          <w:sz w:val="16"/>
                          <w:szCs w:val="16"/>
                        </w:rPr>
                        <w:t>(front and back)</w:t>
                      </w:r>
                    </w:p>
                    <w:p w14:paraId="6DF856BE" w14:textId="77777777" w:rsidR="0041581A" w:rsidRPr="00EE4887" w:rsidRDefault="0041581A" w:rsidP="00191A14">
                      <w:pPr>
                        <w:pStyle w:val="ListParagraph"/>
                        <w:numPr>
                          <w:ilvl w:val="0"/>
                          <w:numId w:val="11"/>
                        </w:numPr>
                        <w:rPr>
                          <w:rFonts w:ascii="Franklin Gothic Book" w:hAnsi="Franklin Gothic Book" w:cs="Times New Roman"/>
                        </w:rPr>
                      </w:pPr>
                      <w:r w:rsidRPr="00EE4887">
                        <w:rPr>
                          <w:rFonts w:ascii="Franklin Gothic Book" w:hAnsi="Franklin Gothic Book" w:cs="Times New Roman"/>
                        </w:rPr>
                        <w:t>Inland Waybill</w:t>
                      </w:r>
                    </w:p>
                    <w:p w14:paraId="6B24B7D3" w14:textId="77777777" w:rsidR="0041581A" w:rsidRPr="00EE4887" w:rsidRDefault="0041581A" w:rsidP="00191A14">
                      <w:pPr>
                        <w:pStyle w:val="ListParagraph"/>
                        <w:numPr>
                          <w:ilvl w:val="0"/>
                          <w:numId w:val="11"/>
                        </w:numPr>
                        <w:rPr>
                          <w:rFonts w:ascii="Franklin Gothic Book" w:hAnsi="Franklin Gothic Book" w:cs="Times New Roman"/>
                        </w:rPr>
                      </w:pPr>
                      <w:r w:rsidRPr="00EE4887">
                        <w:rPr>
                          <w:rFonts w:ascii="Franklin Gothic Book" w:hAnsi="Franklin Gothic Book" w:cs="Times New Roman"/>
                        </w:rPr>
                        <w:t>Delivery Receipt</w:t>
                      </w:r>
                    </w:p>
                    <w:p w14:paraId="7AACFCC7" w14:textId="77777777" w:rsidR="0041581A" w:rsidRPr="00EE4887" w:rsidRDefault="0041581A" w:rsidP="00191A14">
                      <w:pPr>
                        <w:pStyle w:val="ListParagraph"/>
                        <w:numPr>
                          <w:ilvl w:val="0"/>
                          <w:numId w:val="11"/>
                        </w:numPr>
                        <w:rPr>
                          <w:rFonts w:ascii="Franklin Gothic Book" w:hAnsi="Franklin Gothic Book" w:cs="Times New Roman"/>
                        </w:rPr>
                      </w:pPr>
                      <w:r w:rsidRPr="00EE4887">
                        <w:rPr>
                          <w:rFonts w:ascii="Franklin Gothic Book" w:hAnsi="Franklin Gothic Book" w:cs="Times New Roman"/>
                        </w:rPr>
                        <w:t>Written Notice To Carriers &amp; Their Response</w:t>
                      </w:r>
                    </w:p>
                    <w:p w14:paraId="596A6A7C" w14:textId="77777777" w:rsidR="0041581A" w:rsidRPr="00EE4887" w:rsidRDefault="0041581A" w:rsidP="00191A14">
                      <w:pPr>
                        <w:pStyle w:val="ListParagraph"/>
                        <w:numPr>
                          <w:ilvl w:val="0"/>
                          <w:numId w:val="11"/>
                        </w:numPr>
                        <w:rPr>
                          <w:rFonts w:ascii="Franklin Gothic Book" w:hAnsi="Franklin Gothic Book" w:cs="Times New Roman"/>
                        </w:rPr>
                      </w:pPr>
                      <w:r w:rsidRPr="00EE4887">
                        <w:rPr>
                          <w:rFonts w:ascii="Franklin Gothic Book" w:hAnsi="Franklin Gothic Book" w:cs="Times New Roman"/>
                        </w:rPr>
                        <w:t xml:space="preserve">Customs Form 7501 </w:t>
                      </w:r>
                      <w:r w:rsidRPr="00EE4887">
                        <w:rPr>
                          <w:rFonts w:ascii="Franklin Gothic Book" w:hAnsi="Franklin Gothic Book" w:cs="Times New Roman"/>
                          <w:sz w:val="16"/>
                          <w:szCs w:val="16"/>
                        </w:rPr>
                        <w:t>(if import shipment)</w:t>
                      </w:r>
                    </w:p>
                    <w:p w14:paraId="6283EB31" w14:textId="77777777" w:rsidR="0041581A" w:rsidRPr="00EE4887" w:rsidRDefault="0041581A" w:rsidP="00191A14">
                      <w:pPr>
                        <w:pStyle w:val="ListParagraph"/>
                        <w:numPr>
                          <w:ilvl w:val="0"/>
                          <w:numId w:val="11"/>
                        </w:numPr>
                        <w:rPr>
                          <w:rFonts w:ascii="Franklin Gothic Book" w:hAnsi="Franklin Gothic Book" w:cs="Times New Roman"/>
                        </w:rPr>
                      </w:pPr>
                      <w:r w:rsidRPr="00EE4887">
                        <w:rPr>
                          <w:rFonts w:ascii="Franklin Gothic Book" w:hAnsi="Franklin Gothic Book" w:cs="Times New Roman"/>
                        </w:rPr>
                        <w:t>Copy of Commercial Invoice</w:t>
                      </w:r>
                    </w:p>
                    <w:p w14:paraId="79E28FF6" w14:textId="77777777" w:rsidR="0041581A" w:rsidRPr="00EE4887" w:rsidRDefault="0041581A" w:rsidP="00191A14">
                      <w:pPr>
                        <w:pStyle w:val="ListParagraph"/>
                        <w:numPr>
                          <w:ilvl w:val="0"/>
                          <w:numId w:val="11"/>
                        </w:numPr>
                        <w:rPr>
                          <w:rFonts w:ascii="Franklin Gothic Book" w:hAnsi="Franklin Gothic Book" w:cs="Times New Roman"/>
                        </w:rPr>
                      </w:pPr>
                      <w:r w:rsidRPr="00EE4887">
                        <w:rPr>
                          <w:rFonts w:ascii="Franklin Gothic Book" w:hAnsi="Franklin Gothic Book" w:cs="Times New Roman"/>
                        </w:rPr>
                        <w:t>Packing List</w:t>
                      </w:r>
                    </w:p>
                  </w:txbxContent>
                </v:textbox>
              </v:shape>
            </w:pict>
          </mc:Fallback>
        </mc:AlternateContent>
      </w:r>
      <w:r>
        <w:rPr>
          <w:rFonts w:ascii="Franklin Gothic Book" w:hAnsi="Franklin Gothic Book" w:cs="Times New Roman"/>
          <w:noProof/>
        </w:rPr>
        <mc:AlternateContent>
          <mc:Choice Requires="wps">
            <w:drawing>
              <wp:anchor distT="0" distB="0" distL="114300" distR="114300" simplePos="0" relativeHeight="251662336" behindDoc="0" locked="0" layoutInCell="1" allowOverlap="1" wp14:anchorId="10A73233" wp14:editId="4B1BDE64">
                <wp:simplePos x="0" y="0"/>
                <wp:positionH relativeFrom="column">
                  <wp:posOffset>3938905</wp:posOffset>
                </wp:positionH>
                <wp:positionV relativeFrom="paragraph">
                  <wp:posOffset>97790</wp:posOffset>
                </wp:positionV>
                <wp:extent cx="2738755" cy="1499870"/>
                <wp:effectExtent l="0" t="127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1499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378B4" w14:textId="77777777" w:rsidR="0041581A" w:rsidRPr="00EE4887" w:rsidRDefault="0041581A" w:rsidP="0041581A">
                            <w:pPr>
                              <w:rPr>
                                <w:rFonts w:ascii="Franklin Gothic Book" w:hAnsi="Franklin Gothic Book" w:cs="Times New Roman"/>
                                <w:u w:val="single"/>
                              </w:rPr>
                            </w:pPr>
                            <w:r w:rsidRPr="00EE4887">
                              <w:rPr>
                                <w:rFonts w:ascii="Franklin Gothic Book" w:hAnsi="Franklin Gothic Book" w:cs="Times New Roman"/>
                                <w:u w:val="single"/>
                              </w:rPr>
                              <w:t>May Be Required:</w:t>
                            </w:r>
                          </w:p>
                          <w:p w14:paraId="021A3CDA" w14:textId="77777777" w:rsidR="0041581A" w:rsidRPr="00EE4887" w:rsidRDefault="0041581A" w:rsidP="00191A14">
                            <w:pPr>
                              <w:pStyle w:val="ListParagraph"/>
                              <w:numPr>
                                <w:ilvl w:val="0"/>
                                <w:numId w:val="12"/>
                              </w:numPr>
                              <w:rPr>
                                <w:rFonts w:ascii="Franklin Gothic Book" w:hAnsi="Franklin Gothic Book" w:cs="Times New Roman"/>
                              </w:rPr>
                            </w:pPr>
                            <w:r w:rsidRPr="00EE4887">
                              <w:rPr>
                                <w:rFonts w:ascii="Franklin Gothic Book" w:hAnsi="Franklin Gothic Book" w:cs="Times New Roman"/>
                              </w:rPr>
                              <w:t>Dock Receipt</w:t>
                            </w:r>
                          </w:p>
                          <w:p w14:paraId="439D3829" w14:textId="77777777" w:rsidR="0041581A" w:rsidRPr="00EE4887" w:rsidRDefault="0041581A" w:rsidP="00191A14">
                            <w:pPr>
                              <w:pStyle w:val="ListParagraph"/>
                              <w:numPr>
                                <w:ilvl w:val="0"/>
                                <w:numId w:val="12"/>
                              </w:numPr>
                              <w:rPr>
                                <w:rFonts w:ascii="Franklin Gothic Book" w:hAnsi="Franklin Gothic Book" w:cs="Times New Roman"/>
                              </w:rPr>
                            </w:pPr>
                            <w:r w:rsidRPr="00EE4887">
                              <w:rPr>
                                <w:rFonts w:ascii="Franklin Gothic Book" w:hAnsi="Franklin Gothic Book" w:cs="Times New Roman"/>
                              </w:rPr>
                              <w:t>Missing Cargo Report, Police Report or Non-delivery letter</w:t>
                            </w:r>
                          </w:p>
                          <w:p w14:paraId="018042E2" w14:textId="77777777" w:rsidR="0041581A" w:rsidRPr="00EE4887" w:rsidRDefault="0041581A" w:rsidP="00191A14">
                            <w:pPr>
                              <w:pStyle w:val="ListParagraph"/>
                              <w:numPr>
                                <w:ilvl w:val="0"/>
                                <w:numId w:val="12"/>
                              </w:numPr>
                              <w:rPr>
                                <w:rFonts w:ascii="Franklin Gothic Book" w:hAnsi="Franklin Gothic Book" w:cs="Times New Roman"/>
                              </w:rPr>
                            </w:pPr>
                            <w:r w:rsidRPr="00EE4887">
                              <w:rPr>
                                <w:rFonts w:ascii="Franklin Gothic Book" w:hAnsi="Franklin Gothic Book" w:cs="Times New Roman"/>
                              </w:rPr>
                              <w:t>Freight Invoice</w:t>
                            </w:r>
                          </w:p>
                          <w:p w14:paraId="3092953F" w14:textId="77777777" w:rsidR="0041581A" w:rsidRPr="00EE4887" w:rsidRDefault="0041581A" w:rsidP="00191A14">
                            <w:pPr>
                              <w:pStyle w:val="ListParagraph"/>
                              <w:numPr>
                                <w:ilvl w:val="0"/>
                                <w:numId w:val="12"/>
                              </w:numPr>
                              <w:rPr>
                                <w:rFonts w:ascii="Franklin Gothic Book" w:hAnsi="Franklin Gothic Book" w:cs="Times New Roman"/>
                              </w:rPr>
                            </w:pPr>
                            <w:r w:rsidRPr="00EE4887">
                              <w:rPr>
                                <w:rFonts w:ascii="Franklin Gothic Book" w:hAnsi="Franklin Gothic Book" w:cs="Times New Roman"/>
                              </w:rPr>
                              <w:t>Survey Report (usually if damage is more than $1,000)</w:t>
                            </w:r>
                          </w:p>
                          <w:p w14:paraId="02744DC2" w14:textId="77777777" w:rsidR="0041581A" w:rsidRPr="00EE4887" w:rsidRDefault="0041581A" w:rsidP="00191A14">
                            <w:pPr>
                              <w:pStyle w:val="ListParagraph"/>
                              <w:numPr>
                                <w:ilvl w:val="0"/>
                                <w:numId w:val="12"/>
                              </w:numPr>
                              <w:rPr>
                                <w:rFonts w:ascii="Franklin Gothic Book" w:hAnsi="Franklin Gothic Book" w:cs="Times New Roman"/>
                              </w:rPr>
                            </w:pPr>
                            <w:r w:rsidRPr="00EE4887">
                              <w:rPr>
                                <w:rFonts w:ascii="Franklin Gothic Book" w:hAnsi="Franklin Gothic Book" w:cs="Times New Roman"/>
                              </w:rPr>
                              <w:t>Photographs of damages (if taken)</w:t>
                            </w:r>
                          </w:p>
                          <w:p w14:paraId="42D7CF79" w14:textId="77777777" w:rsidR="0041581A" w:rsidRPr="00EE4887" w:rsidRDefault="0041581A" w:rsidP="00191A14">
                            <w:pPr>
                              <w:pStyle w:val="ListParagraph"/>
                              <w:numPr>
                                <w:ilvl w:val="0"/>
                                <w:numId w:val="12"/>
                              </w:numPr>
                              <w:rPr>
                                <w:rFonts w:ascii="Franklin Gothic Book" w:hAnsi="Franklin Gothic Book" w:cs="Times New Roman"/>
                              </w:rPr>
                            </w:pPr>
                            <w:r w:rsidRPr="00EE4887">
                              <w:rPr>
                                <w:rFonts w:ascii="Franklin Gothic Book" w:hAnsi="Franklin Gothic Book" w:cs="Times New Roman"/>
                              </w:rPr>
                              <w:t>Repair estimates or salvage statement</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0A73233" id="Text Box 4" o:spid="_x0000_s1027" type="#_x0000_t202" style="position:absolute;margin-left:310.15pt;margin-top:7.7pt;width:215.65pt;height:118.1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" stroked="f">
                <v:textbox style="mso-fit-shape-to-text:t" inset="0,0,0,0">
                  <w:txbxContent>
                    <w:p w14:paraId="0B6378B4" w14:textId="77777777" w:rsidR="0041581A" w:rsidRPr="00EE4887" w:rsidRDefault="0041581A" w:rsidP="0041581A">
                      <w:pPr>
                        <w:rPr>
                          <w:rFonts w:ascii="Franklin Gothic Book" w:hAnsi="Franklin Gothic Book" w:cs="Times New Roman"/>
                          <w:u w:val="single"/>
                        </w:rPr>
                      </w:pPr>
                      <w:r w:rsidRPr="00EE4887">
                        <w:rPr>
                          <w:rFonts w:ascii="Franklin Gothic Book" w:hAnsi="Franklin Gothic Book" w:cs="Times New Roman"/>
                          <w:u w:val="single"/>
                        </w:rPr>
                        <w:t>May Be Required:</w:t>
                      </w:r>
                    </w:p>
                    <w:p w14:paraId="021A3CDA" w14:textId="77777777" w:rsidR="0041581A" w:rsidRPr="00EE4887" w:rsidRDefault="0041581A" w:rsidP="00191A14">
                      <w:pPr>
                        <w:pStyle w:val="ListParagraph"/>
                        <w:numPr>
                          <w:ilvl w:val="0"/>
                          <w:numId w:val="12"/>
                        </w:numPr>
                        <w:rPr>
                          <w:rFonts w:ascii="Franklin Gothic Book" w:hAnsi="Franklin Gothic Book" w:cs="Times New Roman"/>
                        </w:rPr>
                      </w:pPr>
                      <w:r w:rsidRPr="00EE4887">
                        <w:rPr>
                          <w:rFonts w:ascii="Franklin Gothic Book" w:hAnsi="Franklin Gothic Book" w:cs="Times New Roman"/>
                        </w:rPr>
                        <w:t>Dock Receipt</w:t>
                      </w:r>
                    </w:p>
                    <w:p w14:paraId="439D3829" w14:textId="77777777" w:rsidR="0041581A" w:rsidRPr="00EE4887" w:rsidRDefault="0041581A" w:rsidP="00191A14">
                      <w:pPr>
                        <w:pStyle w:val="ListParagraph"/>
                        <w:numPr>
                          <w:ilvl w:val="0"/>
                          <w:numId w:val="12"/>
                        </w:numPr>
                        <w:rPr>
                          <w:rFonts w:ascii="Franklin Gothic Book" w:hAnsi="Franklin Gothic Book" w:cs="Times New Roman"/>
                        </w:rPr>
                      </w:pPr>
                      <w:r w:rsidRPr="00EE4887">
                        <w:rPr>
                          <w:rFonts w:ascii="Franklin Gothic Book" w:hAnsi="Franklin Gothic Book" w:cs="Times New Roman"/>
                        </w:rPr>
                        <w:t>Missing Cargo Report, Police Report or Non-delivery letter</w:t>
                      </w:r>
                    </w:p>
                    <w:p w14:paraId="018042E2" w14:textId="77777777" w:rsidR="0041581A" w:rsidRPr="00EE4887" w:rsidRDefault="0041581A" w:rsidP="00191A14">
                      <w:pPr>
                        <w:pStyle w:val="ListParagraph"/>
                        <w:numPr>
                          <w:ilvl w:val="0"/>
                          <w:numId w:val="12"/>
                        </w:numPr>
                        <w:rPr>
                          <w:rFonts w:ascii="Franklin Gothic Book" w:hAnsi="Franklin Gothic Book" w:cs="Times New Roman"/>
                        </w:rPr>
                      </w:pPr>
                      <w:r w:rsidRPr="00EE4887">
                        <w:rPr>
                          <w:rFonts w:ascii="Franklin Gothic Book" w:hAnsi="Franklin Gothic Book" w:cs="Times New Roman"/>
                        </w:rPr>
                        <w:t>Freight Invoice</w:t>
                      </w:r>
                    </w:p>
                    <w:p w14:paraId="3092953F" w14:textId="77777777" w:rsidR="0041581A" w:rsidRPr="00EE4887" w:rsidRDefault="0041581A" w:rsidP="00191A14">
                      <w:pPr>
                        <w:pStyle w:val="ListParagraph"/>
                        <w:numPr>
                          <w:ilvl w:val="0"/>
                          <w:numId w:val="12"/>
                        </w:numPr>
                        <w:rPr>
                          <w:rFonts w:ascii="Franklin Gothic Book" w:hAnsi="Franklin Gothic Book" w:cs="Times New Roman"/>
                        </w:rPr>
                      </w:pPr>
                      <w:r w:rsidRPr="00EE4887">
                        <w:rPr>
                          <w:rFonts w:ascii="Franklin Gothic Book" w:hAnsi="Franklin Gothic Book" w:cs="Times New Roman"/>
                        </w:rPr>
                        <w:t>Survey Report (usually if damage is more than $1,000)</w:t>
                      </w:r>
                    </w:p>
                    <w:p w14:paraId="02744DC2" w14:textId="77777777" w:rsidR="0041581A" w:rsidRPr="00EE4887" w:rsidRDefault="0041581A" w:rsidP="00191A14">
                      <w:pPr>
                        <w:pStyle w:val="ListParagraph"/>
                        <w:numPr>
                          <w:ilvl w:val="0"/>
                          <w:numId w:val="12"/>
                        </w:numPr>
                        <w:rPr>
                          <w:rFonts w:ascii="Franklin Gothic Book" w:hAnsi="Franklin Gothic Book" w:cs="Times New Roman"/>
                        </w:rPr>
                      </w:pPr>
                      <w:r w:rsidRPr="00EE4887">
                        <w:rPr>
                          <w:rFonts w:ascii="Franklin Gothic Book" w:hAnsi="Franklin Gothic Book" w:cs="Times New Roman"/>
                        </w:rPr>
                        <w:t>Photographs of damages (if taken)</w:t>
                      </w:r>
                    </w:p>
                    <w:p w14:paraId="42D7CF79" w14:textId="77777777" w:rsidR="0041581A" w:rsidRPr="00EE4887" w:rsidRDefault="0041581A" w:rsidP="00191A14">
                      <w:pPr>
                        <w:pStyle w:val="ListParagraph"/>
                        <w:numPr>
                          <w:ilvl w:val="0"/>
                          <w:numId w:val="12"/>
                        </w:numPr>
                        <w:rPr>
                          <w:rFonts w:ascii="Franklin Gothic Book" w:hAnsi="Franklin Gothic Book" w:cs="Times New Roman"/>
                        </w:rPr>
                      </w:pPr>
                      <w:r w:rsidRPr="00EE4887">
                        <w:rPr>
                          <w:rFonts w:ascii="Franklin Gothic Book" w:hAnsi="Franklin Gothic Book" w:cs="Times New Roman"/>
                        </w:rPr>
                        <w:t>Repair estimates or salvage statement</w:t>
                      </w:r>
                    </w:p>
                  </w:txbxContent>
                </v:textbox>
              </v:shape>
            </w:pict>
          </mc:Fallback>
        </mc:AlternateContent>
      </w:r>
    </w:p>
    <w:p w14:paraId="4AA00D67" w14:textId="77777777" w:rsidR="0041581A" w:rsidRPr="007E5E0F" w:rsidRDefault="0041581A" w:rsidP="0041581A">
      <w:pPr>
        <w:rPr>
          <w:rFonts w:ascii="Franklin Gothic Book" w:hAnsi="Franklin Gothic Book" w:cs="Times New Roman"/>
        </w:rPr>
      </w:pPr>
    </w:p>
    <w:p w14:paraId="792F1523" w14:textId="77777777" w:rsidR="0041581A" w:rsidRPr="007E5E0F" w:rsidRDefault="0041581A" w:rsidP="0041581A">
      <w:pPr>
        <w:rPr>
          <w:rFonts w:ascii="Franklin Gothic Book" w:hAnsi="Franklin Gothic Book" w:cs="Times New Roman"/>
        </w:rPr>
      </w:pPr>
    </w:p>
    <w:p w14:paraId="1E4ACF10" w14:textId="77777777" w:rsidR="0041581A" w:rsidRPr="007E5E0F" w:rsidRDefault="0041581A" w:rsidP="0041581A">
      <w:pPr>
        <w:rPr>
          <w:rFonts w:ascii="Franklin Gothic Book" w:hAnsi="Franklin Gothic Book" w:cs="Times New Roman"/>
        </w:rPr>
      </w:pPr>
    </w:p>
    <w:p w14:paraId="36F6494B" w14:textId="77777777" w:rsidR="0041581A" w:rsidRPr="007E5E0F" w:rsidRDefault="0041581A" w:rsidP="0041581A">
      <w:pPr>
        <w:rPr>
          <w:rFonts w:ascii="Franklin Gothic Book" w:hAnsi="Franklin Gothic Book" w:cs="Times New Roman"/>
        </w:rPr>
      </w:pPr>
    </w:p>
    <w:p w14:paraId="216689BB" w14:textId="77777777" w:rsidR="0041581A" w:rsidRPr="007E5E0F" w:rsidRDefault="0041581A" w:rsidP="0041581A">
      <w:pPr>
        <w:rPr>
          <w:rFonts w:ascii="Franklin Gothic Book" w:hAnsi="Franklin Gothic Book" w:cs="Times New Roman"/>
        </w:rPr>
      </w:pPr>
    </w:p>
    <w:p w14:paraId="75BE8959" w14:textId="77777777" w:rsidR="0041581A" w:rsidRPr="007E5E0F" w:rsidRDefault="0041581A" w:rsidP="0041581A">
      <w:pPr>
        <w:rPr>
          <w:rFonts w:ascii="Franklin Gothic Book" w:hAnsi="Franklin Gothic Book" w:cs="Times New Roman"/>
        </w:rPr>
      </w:pPr>
    </w:p>
    <w:p w14:paraId="29A800F0" w14:textId="77777777" w:rsidR="0041581A" w:rsidRPr="007E5E0F" w:rsidRDefault="0041581A" w:rsidP="0041581A">
      <w:pPr>
        <w:rPr>
          <w:rFonts w:ascii="Franklin Gothic Book" w:hAnsi="Franklin Gothic Book" w:cs="Times New Roman"/>
        </w:rPr>
      </w:pPr>
    </w:p>
    <w:p w14:paraId="2D38B65B" w14:textId="77777777" w:rsidR="0041581A" w:rsidRPr="007E5E0F" w:rsidRDefault="0041581A" w:rsidP="0041581A">
      <w:pPr>
        <w:rPr>
          <w:rFonts w:ascii="Franklin Gothic Book" w:hAnsi="Franklin Gothic Book" w:cs="Times New Roman"/>
        </w:rPr>
      </w:pPr>
    </w:p>
    <w:p w14:paraId="73B87941" w14:textId="77777777" w:rsidR="0041581A" w:rsidRPr="007E5E0F" w:rsidRDefault="0041581A" w:rsidP="0041581A">
      <w:pPr>
        <w:rPr>
          <w:rFonts w:ascii="Franklin Gothic Book" w:hAnsi="Franklin Gothic Book" w:cs="Times New Roman"/>
        </w:rPr>
      </w:pPr>
    </w:p>
    <w:p w14:paraId="0710954C" w14:textId="77777777" w:rsidR="0041581A" w:rsidRPr="007E5E0F" w:rsidRDefault="0041581A" w:rsidP="0041581A">
      <w:pPr>
        <w:rPr>
          <w:rFonts w:ascii="Franklin Gothic Book" w:hAnsi="Franklin Gothic Book" w:cs="Times New Roman"/>
        </w:rPr>
      </w:pPr>
    </w:p>
    <w:p w14:paraId="223C40A1" w14:textId="77777777" w:rsidR="0041581A" w:rsidRPr="007E5E0F" w:rsidRDefault="0041581A" w:rsidP="0041581A">
      <w:pPr>
        <w:rPr>
          <w:rFonts w:ascii="Franklin Gothic Book" w:hAnsi="Franklin Gothic Book" w:cs="Times New Roman"/>
        </w:rPr>
      </w:pPr>
    </w:p>
    <w:p w14:paraId="7C8826EB" w14:textId="77777777" w:rsidR="0041581A" w:rsidRPr="007E5E0F" w:rsidRDefault="0041581A" w:rsidP="0041581A">
      <w:pPr>
        <w:rPr>
          <w:rFonts w:ascii="Franklin Gothic Book" w:hAnsi="Franklin Gothic Book" w:cs="Times New Roman"/>
        </w:rPr>
      </w:pPr>
    </w:p>
    <w:p w14:paraId="47493B38" w14:textId="77777777" w:rsidR="0041581A" w:rsidRPr="007E5E0F" w:rsidRDefault="0041581A" w:rsidP="0041581A">
      <w:pPr>
        <w:rPr>
          <w:rFonts w:ascii="Franklin Gothic Book" w:hAnsi="Franklin Gothic Book" w:cs="Times New Roman"/>
        </w:rPr>
      </w:pPr>
    </w:p>
    <w:p w14:paraId="29103E99" w14:textId="77777777" w:rsidR="0041581A" w:rsidRPr="007E5E0F" w:rsidRDefault="0041581A" w:rsidP="0041581A">
      <w:pPr>
        <w:rPr>
          <w:rFonts w:ascii="Franklin Gothic Book" w:hAnsi="Franklin Gothic Book" w:cs="Times New Roman"/>
        </w:rPr>
      </w:pPr>
    </w:p>
    <w:sectPr w:rsidR="0041581A" w:rsidRPr="007E5E0F" w:rsidSect="0041581A">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3AFF2" w14:textId="77777777" w:rsidR="00E853E6" w:rsidRDefault="00E853E6" w:rsidP="0041581A">
      <w:r>
        <w:separator/>
      </w:r>
    </w:p>
  </w:endnote>
  <w:endnote w:type="continuationSeparator" w:id="0">
    <w:p w14:paraId="35F1DC66" w14:textId="77777777" w:rsidR="00E853E6" w:rsidRDefault="00E853E6" w:rsidP="0041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80291" w14:textId="77777777" w:rsidR="00613AD8" w:rsidRDefault="00613AD8" w:rsidP="00613AD8">
    <w:pPr>
      <w:tabs>
        <w:tab w:val="center" w:pos="4320"/>
        <w:tab w:val="right" w:pos="8640"/>
      </w:tabs>
      <w:ind w:left="-360" w:right="-360"/>
      <w:jc w:val="center"/>
      <w:rPr>
        <w:rFonts w:ascii="Trajan Pro" w:hAnsi="Trajan Pro"/>
        <w:caps/>
        <w:color w:val="333399"/>
        <w:spacing w:val="20"/>
        <w:sz w:val="14"/>
        <w:szCs w:val="14"/>
      </w:rPr>
    </w:pPr>
  </w:p>
  <w:p w14:paraId="648749A4" w14:textId="77777777" w:rsidR="00613AD8" w:rsidRDefault="00613AD8" w:rsidP="00613AD8">
    <w:pPr>
      <w:tabs>
        <w:tab w:val="center" w:pos="4320"/>
        <w:tab w:val="right" w:pos="8640"/>
      </w:tabs>
      <w:ind w:left="-180"/>
      <w:jc w:val="center"/>
      <w:rPr>
        <w:rFonts w:ascii="Trajan Pro" w:hAnsi="Trajan Pro"/>
        <w:caps/>
        <w:color w:val="333399"/>
        <w:spacing w:val="20"/>
        <w:sz w:val="10"/>
        <w:szCs w:val="10"/>
      </w:rPr>
    </w:pPr>
  </w:p>
  <w:p w14:paraId="27242919" w14:textId="0569C1E8" w:rsidR="00613AD8" w:rsidRPr="007E5E0F" w:rsidRDefault="00613AD8" w:rsidP="00AF28C4">
    <w:pPr>
      <w:tabs>
        <w:tab w:val="center" w:pos="4320"/>
        <w:tab w:val="right" w:pos="8640"/>
      </w:tabs>
      <w:jc w:val="center"/>
      <w:rPr>
        <w:rFonts w:ascii="Franklin Gothic Book" w:hAnsi="Franklin Gothic Book"/>
        <w:caps/>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80379" w14:textId="77777777" w:rsidR="00E853E6" w:rsidRDefault="00E853E6" w:rsidP="0041581A">
      <w:r>
        <w:separator/>
      </w:r>
    </w:p>
  </w:footnote>
  <w:footnote w:type="continuationSeparator" w:id="0">
    <w:p w14:paraId="4E9560E8" w14:textId="77777777" w:rsidR="00E853E6" w:rsidRDefault="00E853E6" w:rsidP="00415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DE5AE" w14:textId="580A1190" w:rsidR="00AF28C4" w:rsidRDefault="00AF28C4" w:rsidP="00AF28C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F46"/>
    <w:multiLevelType w:val="hybridMultilevel"/>
    <w:tmpl w:val="5726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E6D3A"/>
    <w:multiLevelType w:val="hybridMultilevel"/>
    <w:tmpl w:val="4DB4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B318D"/>
    <w:multiLevelType w:val="hybridMultilevel"/>
    <w:tmpl w:val="3C54AE08"/>
    <w:lvl w:ilvl="0" w:tplc="119022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52568"/>
    <w:multiLevelType w:val="hybridMultilevel"/>
    <w:tmpl w:val="6C3E0C4A"/>
    <w:lvl w:ilvl="0" w:tplc="4E940A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0819E0"/>
    <w:multiLevelType w:val="hybridMultilevel"/>
    <w:tmpl w:val="9264A3E4"/>
    <w:lvl w:ilvl="0" w:tplc="4E940A44">
      <w:start w:val="1"/>
      <w:numFmt w:val="bullet"/>
      <w:lvlText w:val=""/>
      <w:lvlJc w:val="left"/>
      <w:pPr>
        <w:ind w:left="189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39D14A4E"/>
    <w:multiLevelType w:val="hybridMultilevel"/>
    <w:tmpl w:val="BCB06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90535E"/>
    <w:multiLevelType w:val="hybridMultilevel"/>
    <w:tmpl w:val="E5CC3EF0"/>
    <w:lvl w:ilvl="0" w:tplc="4E940A44">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A204A4"/>
    <w:multiLevelType w:val="hybridMultilevel"/>
    <w:tmpl w:val="897CCCC4"/>
    <w:lvl w:ilvl="0" w:tplc="4E940A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B20C0"/>
    <w:multiLevelType w:val="hybridMultilevel"/>
    <w:tmpl w:val="4728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F0B39"/>
    <w:multiLevelType w:val="hybridMultilevel"/>
    <w:tmpl w:val="95847396"/>
    <w:lvl w:ilvl="0" w:tplc="4E940A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7C7153"/>
    <w:multiLevelType w:val="hybridMultilevel"/>
    <w:tmpl w:val="BBAA1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CB03F03"/>
    <w:multiLevelType w:val="hybridMultilevel"/>
    <w:tmpl w:val="3F82B444"/>
    <w:lvl w:ilvl="0" w:tplc="119022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0"/>
  </w:num>
  <w:num w:numId="5">
    <w:abstractNumId w:val="1"/>
  </w:num>
  <w:num w:numId="6">
    <w:abstractNumId w:val="2"/>
  </w:num>
  <w:num w:numId="7">
    <w:abstractNumId w:val="11"/>
  </w:num>
  <w:num w:numId="8">
    <w:abstractNumId w:val="3"/>
  </w:num>
  <w:num w:numId="9">
    <w:abstractNumId w:val="4"/>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81A"/>
    <w:rsid w:val="000A6258"/>
    <w:rsid w:val="000C26B7"/>
    <w:rsid w:val="00191A14"/>
    <w:rsid w:val="00193E98"/>
    <w:rsid w:val="001A57E9"/>
    <w:rsid w:val="002D4BA5"/>
    <w:rsid w:val="00357334"/>
    <w:rsid w:val="00370869"/>
    <w:rsid w:val="00392D4E"/>
    <w:rsid w:val="0041581A"/>
    <w:rsid w:val="00570924"/>
    <w:rsid w:val="00613AD8"/>
    <w:rsid w:val="006437F4"/>
    <w:rsid w:val="007B5AE6"/>
    <w:rsid w:val="007E5E0F"/>
    <w:rsid w:val="00845085"/>
    <w:rsid w:val="008877FD"/>
    <w:rsid w:val="0099545F"/>
    <w:rsid w:val="009E41F1"/>
    <w:rsid w:val="00A127D2"/>
    <w:rsid w:val="00AF28C4"/>
    <w:rsid w:val="00B546AB"/>
    <w:rsid w:val="00B80CEF"/>
    <w:rsid w:val="00DC1F55"/>
    <w:rsid w:val="00E853E6"/>
    <w:rsid w:val="00E90143"/>
    <w:rsid w:val="00EE4887"/>
    <w:rsid w:val="00FC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2A840"/>
  <w15:docId w15:val="{9D45FC08-368D-42AB-B2D7-AB355AD4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143"/>
    <w:pPr>
      <w:spacing w:after="0" w:line="24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81A"/>
    <w:pPr>
      <w:ind w:left="720"/>
      <w:contextualSpacing/>
    </w:pPr>
  </w:style>
  <w:style w:type="paragraph" w:styleId="BalloonText">
    <w:name w:val="Balloon Text"/>
    <w:basedOn w:val="Normal"/>
    <w:link w:val="BalloonTextChar"/>
    <w:uiPriority w:val="99"/>
    <w:semiHidden/>
    <w:unhideWhenUsed/>
    <w:rsid w:val="0041581A"/>
    <w:rPr>
      <w:rFonts w:ascii="Tahoma" w:hAnsi="Tahoma" w:cs="Tahoma"/>
      <w:sz w:val="16"/>
      <w:szCs w:val="16"/>
    </w:rPr>
  </w:style>
  <w:style w:type="character" w:customStyle="1" w:styleId="BalloonTextChar">
    <w:name w:val="Balloon Text Char"/>
    <w:basedOn w:val="DefaultParagraphFont"/>
    <w:link w:val="BalloonText"/>
    <w:uiPriority w:val="99"/>
    <w:semiHidden/>
    <w:rsid w:val="0041581A"/>
    <w:rPr>
      <w:rFonts w:ascii="Tahoma" w:hAnsi="Tahoma" w:cs="Tahoma"/>
      <w:sz w:val="16"/>
      <w:szCs w:val="16"/>
    </w:rPr>
  </w:style>
  <w:style w:type="paragraph" w:styleId="Header">
    <w:name w:val="header"/>
    <w:basedOn w:val="Normal"/>
    <w:link w:val="HeaderChar"/>
    <w:unhideWhenUsed/>
    <w:rsid w:val="0041581A"/>
    <w:pPr>
      <w:tabs>
        <w:tab w:val="center" w:pos="4680"/>
        <w:tab w:val="right" w:pos="9360"/>
      </w:tabs>
    </w:pPr>
  </w:style>
  <w:style w:type="character" w:customStyle="1" w:styleId="HeaderChar">
    <w:name w:val="Header Char"/>
    <w:basedOn w:val="DefaultParagraphFont"/>
    <w:link w:val="Header"/>
    <w:rsid w:val="0041581A"/>
    <w:rPr>
      <w:szCs w:val="24"/>
    </w:rPr>
  </w:style>
  <w:style w:type="paragraph" w:styleId="Footer">
    <w:name w:val="footer"/>
    <w:basedOn w:val="Normal"/>
    <w:link w:val="FooterChar"/>
    <w:unhideWhenUsed/>
    <w:rsid w:val="0041581A"/>
    <w:pPr>
      <w:tabs>
        <w:tab w:val="center" w:pos="4680"/>
        <w:tab w:val="right" w:pos="9360"/>
      </w:tabs>
    </w:pPr>
  </w:style>
  <w:style w:type="character" w:customStyle="1" w:styleId="FooterChar">
    <w:name w:val="Footer Char"/>
    <w:basedOn w:val="DefaultParagraphFont"/>
    <w:link w:val="Footer"/>
    <w:rsid w:val="0041581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54584">
      <w:bodyDiv w:val="1"/>
      <w:marLeft w:val="0"/>
      <w:marRight w:val="0"/>
      <w:marTop w:val="0"/>
      <w:marBottom w:val="0"/>
      <w:divBdr>
        <w:top w:val="none" w:sz="0" w:space="0" w:color="auto"/>
        <w:left w:val="none" w:sz="0" w:space="0" w:color="auto"/>
        <w:bottom w:val="none" w:sz="0" w:space="0" w:color="auto"/>
        <w:right w:val="none" w:sz="0" w:space="0" w:color="auto"/>
      </w:divBdr>
    </w:div>
    <w:div w:id="4085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valon Document" ma:contentTypeID="0x01010065160DE1B9635B44AE71F277E01A732F00530C4F86E8821748B00CD4047DD56FAD" ma:contentTypeVersion="7" ma:contentTypeDescription="" ma:contentTypeScope="" ma:versionID="99665590bffd81e69683fe3c5d9232e6">
  <xsd:schema xmlns:xsd="http://www.w3.org/2001/XMLSchema" xmlns:p="http://schemas.microsoft.com/office/2006/metadata/properties" xmlns:ns2="91ce68f4-1006-4237-9f01-995271b9ed64" targetNamespace="http://schemas.microsoft.com/office/2006/metadata/properties" ma:root="true" ma:fieldsID="75dd4c582ea68a35e3b26568cc004702" ns2:_="">
    <xsd:import namespace="91ce68f4-1006-4237-9f01-995271b9ed64"/>
    <xsd:element name="properties">
      <xsd:complexType>
        <xsd:sequence>
          <xsd:element name="documentManagement">
            <xsd:complexType>
              <xsd:all>
                <xsd:element ref="ns2:ARM_x0020_Form_x0020_Number" minOccurs="0"/>
              </xsd:all>
            </xsd:complexType>
          </xsd:element>
        </xsd:sequence>
      </xsd:complexType>
    </xsd:element>
  </xsd:schema>
  <xsd:schema xmlns:xsd="http://www.w3.org/2001/XMLSchema" xmlns:dms="http://schemas.microsoft.com/office/2006/documentManagement/types" targetNamespace="91ce68f4-1006-4237-9f01-995271b9ed64" elementFormDefault="qualified">
    <xsd:import namespace="http://schemas.microsoft.com/office/2006/documentManagement/types"/>
    <xsd:element name="ARM_x0020_Form_x0020_Number" ma:index="8" nillable="true" ma:displayName="ARM Form Number" ma:internalName="ARM_x0020_Form_x0020_Number" ma:readOnly="false">
      <xsd:simpleType>
        <xsd:restriction base="dms:Text">
          <xsd:maxLength value="3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RM_x0020_Form_x0020_Number xmlns="91ce68f4-1006-4237-9f01-995271b9ed64">C209B</ARM_x0020_Form_x0020_Number>
  </documentManagement>
</p:properties>
</file>

<file path=customXml/itemProps1.xml><?xml version="1.0" encoding="utf-8"?>
<ds:datastoreItem xmlns:ds="http://schemas.openxmlformats.org/officeDocument/2006/customXml" ds:itemID="{FAC33F74-F88F-4A77-8AFA-F5D4B96F9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e68f4-1006-4237-9f01-995271b9ed6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5813571-1173-4129-B24D-34626807A4C4}">
  <ds:schemaRefs>
    <ds:schemaRef ds:uri="http://schemas.microsoft.com/sharepoint/v3/contenttype/forms"/>
  </ds:schemaRefs>
</ds:datastoreItem>
</file>

<file path=customXml/itemProps3.xml><?xml version="1.0" encoding="utf-8"?>
<ds:datastoreItem xmlns:ds="http://schemas.openxmlformats.org/officeDocument/2006/customXml" ds:itemID="{3D0A1EC0-37BC-4E4E-9903-34141F4CF5E9}">
  <ds:schemaRefs>
    <ds:schemaRef ds:uri="http://schemas.microsoft.com/office/2006/metadata/properties"/>
    <ds:schemaRef ds:uri="91ce68f4-1006-4237-9f01-995271b9ed6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adavis</dc:creator>
  <cp:keywords>Cargo Claim Procedures</cp:keywords>
  <dc:description/>
  <cp:lastModifiedBy>Kubas, Kate</cp:lastModifiedBy>
  <cp:revision>2</cp:revision>
  <dcterms:created xsi:type="dcterms:W3CDTF">2020-06-11T20:24:00Z</dcterms:created>
  <dcterms:modified xsi:type="dcterms:W3CDTF">2020-06-11T20:24:00Z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0x01010065160DE1B9635B44AE71F277E01A732F00530C4F86E8821748B00CD4047DD56FAD</vt:lpwstr>
  </property>
</Properties>
</file>